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0A" w:rsidRP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color w:val="57626D"/>
          <w:sz w:val="32"/>
          <w:szCs w:val="32"/>
          <w:u w:color="0E73FF"/>
          <w:lang w:val="en-US"/>
        </w:rPr>
      </w:pPr>
      <w:proofErr w:type="spellStart"/>
      <w:r w:rsidRPr="00761D0A">
        <w:rPr>
          <w:rFonts w:ascii="Arial" w:hAnsi="Arial" w:cs="Arial"/>
          <w:color w:val="57626D"/>
          <w:sz w:val="32"/>
          <w:szCs w:val="32"/>
          <w:u w:color="0E73FF"/>
          <w:lang w:val="en-US"/>
        </w:rPr>
        <w:t>HAMAR</w:t>
      </w:r>
      <w:proofErr w:type="spellEnd"/>
      <w:r w:rsidRPr="00761D0A">
        <w:rPr>
          <w:rFonts w:ascii="Arial" w:hAnsi="Arial" w:cs="Arial"/>
          <w:color w:val="57626D"/>
          <w:sz w:val="32"/>
          <w:szCs w:val="32"/>
          <w:u w:color="0E73FF"/>
          <w:lang w:val="en-US"/>
        </w:rPr>
        <w:t xml:space="preserve"> </w:t>
      </w:r>
      <w:proofErr w:type="spellStart"/>
      <w:r w:rsidRPr="00761D0A">
        <w:rPr>
          <w:rFonts w:ascii="Arial" w:hAnsi="Arial" w:cs="Arial"/>
          <w:color w:val="57626D"/>
          <w:sz w:val="32"/>
          <w:szCs w:val="32"/>
          <w:u w:color="0E73FF"/>
          <w:lang w:val="en-US"/>
        </w:rPr>
        <w:t>ARBEIDERBLAD</w:t>
      </w:r>
      <w:proofErr w:type="spellEnd"/>
    </w:p>
    <w:p w:rsidR="00761D0A" w:rsidRP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color w:val="57626D"/>
          <w:sz w:val="32"/>
          <w:szCs w:val="32"/>
          <w:u w:color="0E73FF"/>
          <w:lang w:val="en-US"/>
        </w:rPr>
      </w:pPr>
      <w:proofErr w:type="spellStart"/>
      <w:r>
        <w:rPr>
          <w:rFonts w:ascii="Arial" w:hAnsi="Arial" w:cs="Arial"/>
          <w:color w:val="57626D"/>
          <w:sz w:val="32"/>
          <w:szCs w:val="32"/>
          <w:u w:color="0E73FF"/>
          <w:lang w:val="en-US"/>
        </w:rPr>
        <w:t>Onsdag</w:t>
      </w:r>
      <w:proofErr w:type="spellEnd"/>
      <w:r>
        <w:rPr>
          <w:rFonts w:ascii="Arial" w:hAnsi="Arial" w:cs="Arial"/>
          <w:color w:val="57626D"/>
          <w:sz w:val="32"/>
          <w:szCs w:val="32"/>
          <w:u w:color="0E73FF"/>
          <w:lang w:val="en-US"/>
        </w:rPr>
        <w:t xml:space="preserve"> 4</w:t>
      </w:r>
      <w:bookmarkStart w:id="0" w:name="_GoBack"/>
      <w:bookmarkEnd w:id="0"/>
      <w:r w:rsidRPr="00761D0A">
        <w:rPr>
          <w:rFonts w:ascii="Arial" w:hAnsi="Arial" w:cs="Arial"/>
          <w:color w:val="57626D"/>
          <w:sz w:val="32"/>
          <w:szCs w:val="32"/>
          <w:u w:color="0E73FF"/>
          <w:lang w:val="en-US"/>
        </w:rPr>
        <w:t xml:space="preserve">. </w:t>
      </w:r>
      <w:proofErr w:type="spellStart"/>
      <w:proofErr w:type="gramStart"/>
      <w:r w:rsidRPr="00761D0A">
        <w:rPr>
          <w:rFonts w:ascii="Arial" w:hAnsi="Arial" w:cs="Arial"/>
          <w:color w:val="57626D"/>
          <w:sz w:val="32"/>
          <w:szCs w:val="32"/>
          <w:u w:color="0E73FF"/>
          <w:lang w:val="en-US"/>
        </w:rPr>
        <w:t>januar</w:t>
      </w:r>
      <w:proofErr w:type="spellEnd"/>
      <w:proofErr w:type="gramEnd"/>
      <w:r w:rsidRPr="00761D0A">
        <w:rPr>
          <w:rFonts w:ascii="Arial" w:hAnsi="Arial" w:cs="Arial"/>
          <w:color w:val="57626D"/>
          <w:sz w:val="32"/>
          <w:szCs w:val="32"/>
          <w:u w:color="0E73FF"/>
          <w:lang w:val="en-US"/>
        </w:rPr>
        <w:t xml:space="preserve"> 2016</w:t>
      </w:r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  <w:u w:color="0E73FF"/>
          <w:lang w:val="en-US"/>
        </w:rPr>
      </w:pPr>
      <w:r>
        <w:rPr>
          <w:rFonts w:ascii="Arial" w:hAnsi="Arial" w:cs="Arial"/>
          <w:noProof/>
          <w:color w:val="343434"/>
          <w:sz w:val="22"/>
          <w:szCs w:val="22"/>
          <w:u w:color="0E73FF"/>
          <w:lang w:val="en-US"/>
        </w:rPr>
        <w:drawing>
          <wp:inline distT="0" distB="0" distL="0" distR="0" wp14:anchorId="49D3A832" wp14:editId="57E87249">
            <wp:extent cx="762000" cy="855345"/>
            <wp:effectExtent l="0" t="0" r="0" b="825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F597C"/>
          <w:sz w:val="36"/>
          <w:szCs w:val="36"/>
          <w:u w:color="0E73FF"/>
          <w:lang w:val="en-US"/>
        </w:rPr>
      </w:pPr>
      <w:hyperlink r:id="rId7" w:history="1">
        <w:r>
          <w:rPr>
            <w:rFonts w:ascii="Helvetica" w:hAnsi="Helvetica" w:cs="Helvetica"/>
            <w:b/>
            <w:bCs/>
            <w:color w:val="0F597C"/>
            <w:sz w:val="36"/>
            <w:szCs w:val="36"/>
            <w:u w:val="single" w:color="0F597C"/>
            <w:lang w:val="en-US"/>
          </w:rPr>
          <w:t>Henning H. Christensen</w:t>
        </w:r>
      </w:hyperlink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  <w:u w:color="0E73FF"/>
          <w:lang w:val="en-US"/>
        </w:rPr>
      </w:pPr>
      <w:proofErr w:type="spellStart"/>
      <w:r>
        <w:rPr>
          <w:rFonts w:ascii="Arial" w:hAnsi="Arial" w:cs="Arial"/>
          <w:b/>
          <w:bCs/>
          <w:color w:val="343434"/>
          <w:sz w:val="22"/>
          <w:szCs w:val="22"/>
          <w:u w:color="0E73FF"/>
          <w:lang w:val="en-US"/>
        </w:rPr>
        <w:t>Publisert</w:t>
      </w:r>
      <w:proofErr w:type="spellEnd"/>
      <w:r>
        <w:rPr>
          <w:rFonts w:ascii="Arial" w:hAnsi="Arial" w:cs="Arial"/>
          <w:b/>
          <w:bCs/>
          <w:color w:val="343434"/>
          <w:sz w:val="22"/>
          <w:szCs w:val="22"/>
          <w:u w:color="0E73FF"/>
          <w:lang w:val="en-US"/>
        </w:rPr>
        <w:t xml:space="preserve">: </w:t>
      </w:r>
      <w:r>
        <w:rPr>
          <w:rFonts w:ascii="Arial" w:hAnsi="Arial" w:cs="Arial"/>
          <w:color w:val="343434"/>
          <w:sz w:val="22"/>
          <w:szCs w:val="22"/>
          <w:u w:color="0E73FF"/>
          <w:lang w:val="en-US"/>
        </w:rPr>
        <w:t>04.01.2016 15:53:19</w:t>
      </w:r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  <w:u w:color="0E73FF"/>
          <w:lang w:val="en-US"/>
        </w:rPr>
      </w:pPr>
      <w:proofErr w:type="spellStart"/>
      <w:r>
        <w:rPr>
          <w:rFonts w:ascii="Arial" w:hAnsi="Arial" w:cs="Arial"/>
          <w:b/>
          <w:bCs/>
          <w:color w:val="343434"/>
          <w:sz w:val="22"/>
          <w:szCs w:val="22"/>
          <w:u w:color="0E73FF"/>
          <w:lang w:val="en-US"/>
        </w:rPr>
        <w:t>Oppdatert</w:t>
      </w:r>
      <w:proofErr w:type="spellEnd"/>
      <w:r>
        <w:rPr>
          <w:rFonts w:ascii="Arial" w:hAnsi="Arial" w:cs="Arial"/>
          <w:b/>
          <w:bCs/>
          <w:color w:val="343434"/>
          <w:sz w:val="22"/>
          <w:szCs w:val="22"/>
          <w:u w:color="0E73FF"/>
          <w:lang w:val="en-US"/>
        </w:rPr>
        <w:t xml:space="preserve">: </w:t>
      </w:r>
      <w:r>
        <w:rPr>
          <w:rFonts w:ascii="Arial" w:hAnsi="Arial" w:cs="Arial"/>
          <w:color w:val="343434"/>
          <w:sz w:val="22"/>
          <w:szCs w:val="22"/>
          <w:u w:color="0E73FF"/>
          <w:lang w:val="en-US"/>
        </w:rPr>
        <w:t>04.01.2016 15:56:01</w:t>
      </w:r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2"/>
          <w:szCs w:val="22"/>
          <w:u w:color="0E73FF"/>
          <w:lang w:val="en-US"/>
        </w:rPr>
      </w:pPr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  <w:u w:color="0E73FF"/>
          <w:lang w:val="en-US"/>
        </w:rPr>
      </w:pPr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  <w:u w:color="0E73FF"/>
          <w:lang w:val="en-US"/>
        </w:rPr>
      </w:pPr>
      <w:r>
        <w:rPr>
          <w:rFonts w:ascii="Arial" w:hAnsi="Arial" w:cs="Arial"/>
          <w:noProof/>
          <w:color w:val="343434"/>
          <w:sz w:val="22"/>
          <w:szCs w:val="22"/>
          <w:u w:color="0E73FF"/>
          <w:lang w:val="en-US"/>
        </w:rPr>
        <w:drawing>
          <wp:inline distT="0" distB="0" distL="0" distR="0">
            <wp:extent cx="7433945" cy="4512945"/>
            <wp:effectExtent l="0" t="0" r="8255" b="825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945" cy="451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color="0E73FF"/>
          <w:lang w:val="en-US"/>
        </w:rPr>
      </w:pPr>
      <w:proofErr w:type="spellStart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>LESESTUND</w:t>
      </w:r>
      <w:proofErr w:type="spellEnd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>Lektor</w:t>
      </w:r>
      <w:proofErr w:type="spellEnd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>Siri</w:t>
      </w:r>
      <w:proofErr w:type="spellEnd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>Lappegård</w:t>
      </w:r>
      <w:proofErr w:type="spellEnd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>leser</w:t>
      </w:r>
      <w:proofErr w:type="spellEnd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 xml:space="preserve"> for 3</w:t>
      </w:r>
      <w:proofErr w:type="gramStart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>.-</w:t>
      </w:r>
      <w:proofErr w:type="gramEnd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 xml:space="preserve">klassingene </w:t>
      </w:r>
      <w:proofErr w:type="spellStart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>på</w:t>
      </w:r>
      <w:proofErr w:type="spellEnd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>Stange</w:t>
      </w:r>
      <w:proofErr w:type="spellEnd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>Skole</w:t>
      </w:r>
      <w:proofErr w:type="spellEnd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>i</w:t>
      </w:r>
      <w:proofErr w:type="spellEnd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>stua</w:t>
      </w:r>
      <w:proofErr w:type="spellEnd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>til</w:t>
      </w:r>
      <w:proofErr w:type="spellEnd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>Ingeborg</w:t>
      </w:r>
      <w:proofErr w:type="spellEnd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>Refling</w:t>
      </w:r>
      <w:proofErr w:type="spellEnd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 xml:space="preserve"> Hagen. </w:t>
      </w:r>
      <w:proofErr w:type="spellStart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>Årets</w:t>
      </w:r>
      <w:proofErr w:type="spellEnd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>skoleopplegg</w:t>
      </w:r>
      <w:proofErr w:type="spellEnd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>er</w:t>
      </w:r>
      <w:proofErr w:type="spellEnd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 xml:space="preserve"> en </w:t>
      </w:r>
      <w:proofErr w:type="spellStart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>stor</w:t>
      </w:r>
      <w:proofErr w:type="spellEnd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>suksess.ALLE</w:t>
      </w:r>
      <w:proofErr w:type="spellEnd"/>
      <w:proofErr w:type="gramEnd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>FOTO</w:t>
      </w:r>
      <w:proofErr w:type="spellEnd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 xml:space="preserve">: HENNING </w:t>
      </w:r>
      <w:proofErr w:type="spellStart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>HOLTER</w:t>
      </w:r>
      <w:proofErr w:type="spellEnd"/>
      <w:r>
        <w:rPr>
          <w:rFonts w:ascii="Arial" w:hAnsi="Arial" w:cs="Arial"/>
          <w:b/>
          <w:bCs/>
          <w:color w:val="343434"/>
          <w:sz w:val="26"/>
          <w:szCs w:val="26"/>
          <w:u w:color="0E73FF"/>
          <w:lang w:val="en-US"/>
        </w:rPr>
        <w:t xml:space="preserve"> CHRISTENSEN</w:t>
      </w:r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  <w:u w:color="0E73FF"/>
          <w:lang w:val="en-US"/>
        </w:rPr>
      </w:pPr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Times" w:hAnsi="Times" w:cs="Times"/>
          <w:sz w:val="96"/>
          <w:szCs w:val="96"/>
          <w:u w:color="0E73FF"/>
          <w:lang w:val="en-US"/>
        </w:rPr>
      </w:pPr>
      <w:proofErr w:type="spellStart"/>
      <w:r>
        <w:rPr>
          <w:rFonts w:ascii="Times" w:hAnsi="Times" w:cs="Times"/>
          <w:color w:val="343434"/>
          <w:sz w:val="96"/>
          <w:szCs w:val="96"/>
          <w:u w:color="0E73FF"/>
          <w:lang w:val="en-US"/>
        </w:rPr>
        <w:t>Første</w:t>
      </w:r>
      <w:proofErr w:type="spellEnd"/>
      <w:r>
        <w:rPr>
          <w:rFonts w:ascii="Times" w:hAnsi="Times" w:cs="Times"/>
          <w:color w:val="343434"/>
          <w:sz w:val="96"/>
          <w:szCs w:val="96"/>
          <w:u w:color="0E73FF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343434"/>
          <w:sz w:val="96"/>
          <w:szCs w:val="96"/>
          <w:u w:color="0E73FF"/>
          <w:lang w:val="en-US"/>
        </w:rPr>
        <w:t>jul</w:t>
      </w:r>
      <w:proofErr w:type="spellEnd"/>
      <w:proofErr w:type="gramEnd"/>
      <w:r>
        <w:rPr>
          <w:rFonts w:ascii="Times" w:hAnsi="Times" w:cs="Times"/>
          <w:color w:val="343434"/>
          <w:sz w:val="96"/>
          <w:szCs w:val="96"/>
          <w:u w:color="0E73FF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96"/>
          <w:szCs w:val="96"/>
          <w:u w:color="0E73FF"/>
          <w:lang w:val="en-US"/>
        </w:rPr>
        <w:t>på</w:t>
      </w:r>
      <w:proofErr w:type="spellEnd"/>
      <w:r>
        <w:rPr>
          <w:rFonts w:ascii="Times" w:hAnsi="Times" w:cs="Times"/>
          <w:color w:val="343434"/>
          <w:sz w:val="96"/>
          <w:szCs w:val="96"/>
          <w:u w:color="0E73FF"/>
          <w:lang w:val="en-US"/>
        </w:rPr>
        <w:t xml:space="preserve"> 26 </w:t>
      </w:r>
      <w:proofErr w:type="spellStart"/>
      <w:r>
        <w:rPr>
          <w:rFonts w:ascii="Times" w:hAnsi="Times" w:cs="Times"/>
          <w:color w:val="343434"/>
          <w:sz w:val="96"/>
          <w:szCs w:val="96"/>
          <w:u w:color="0E73FF"/>
          <w:lang w:val="en-US"/>
        </w:rPr>
        <w:t>år</w:t>
      </w:r>
      <w:proofErr w:type="spellEnd"/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Times" w:hAnsi="Times" w:cs="Times"/>
          <w:sz w:val="44"/>
          <w:szCs w:val="44"/>
          <w:u w:color="0E73FF"/>
          <w:lang w:val="en-US"/>
        </w:rPr>
      </w:pPr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 xml:space="preserve">– </w:t>
      </w:r>
      <w:proofErr w:type="spellStart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>Det</w:t>
      </w:r>
      <w:proofErr w:type="spellEnd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>er</w:t>
      </w:r>
      <w:proofErr w:type="spellEnd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>så</w:t>
      </w:r>
      <w:proofErr w:type="spellEnd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 xml:space="preserve"> mange, </w:t>
      </w:r>
      <w:proofErr w:type="spellStart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>gamle</w:t>
      </w:r>
      <w:proofErr w:type="spellEnd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>og</w:t>
      </w:r>
      <w:proofErr w:type="spellEnd"/>
      <w:proofErr w:type="gramEnd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 xml:space="preserve"> fine </w:t>
      </w:r>
      <w:proofErr w:type="spellStart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>malerier</w:t>
      </w:r>
      <w:proofErr w:type="spellEnd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 xml:space="preserve"> her </w:t>
      </w:r>
      <w:proofErr w:type="spellStart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>i</w:t>
      </w:r>
      <w:proofErr w:type="spellEnd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>forskjellige</w:t>
      </w:r>
      <w:proofErr w:type="spellEnd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>farger</w:t>
      </w:r>
      <w:proofErr w:type="spellEnd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 xml:space="preserve">, </w:t>
      </w:r>
      <w:proofErr w:type="spellStart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>sier</w:t>
      </w:r>
      <w:proofErr w:type="spellEnd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>åtte</w:t>
      </w:r>
      <w:proofErr w:type="spellEnd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>år</w:t>
      </w:r>
      <w:proofErr w:type="spellEnd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>gamle</w:t>
      </w:r>
      <w:proofErr w:type="spellEnd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 xml:space="preserve"> Ingrid </w:t>
      </w:r>
      <w:proofErr w:type="spellStart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lastRenderedPageBreak/>
        <w:t>Bergseng</w:t>
      </w:r>
      <w:proofErr w:type="spellEnd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>Øvergaard</w:t>
      </w:r>
      <w:proofErr w:type="spellEnd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 xml:space="preserve">. I </w:t>
      </w:r>
      <w:proofErr w:type="spellStart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>gjesteboka</w:t>
      </w:r>
      <w:proofErr w:type="spellEnd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>i</w:t>
      </w:r>
      <w:proofErr w:type="spellEnd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>det</w:t>
      </w:r>
      <w:proofErr w:type="spellEnd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>levende</w:t>
      </w:r>
      <w:proofErr w:type="spellEnd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>huset</w:t>
      </w:r>
      <w:proofErr w:type="spellEnd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>til</w:t>
      </w:r>
      <w:proofErr w:type="spellEnd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>forfatteren</w:t>
      </w:r>
      <w:proofErr w:type="spellEnd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>på</w:t>
      </w:r>
      <w:proofErr w:type="spellEnd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>Tangen</w:t>
      </w:r>
      <w:proofErr w:type="spellEnd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 xml:space="preserve">, </w:t>
      </w:r>
      <w:proofErr w:type="spellStart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>skriver</w:t>
      </w:r>
      <w:proofErr w:type="spellEnd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>hun</w:t>
      </w:r>
      <w:proofErr w:type="spellEnd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>og</w:t>
      </w:r>
      <w:proofErr w:type="spellEnd"/>
      <w:proofErr w:type="gramEnd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 xml:space="preserve"> Solar </w:t>
      </w:r>
      <w:proofErr w:type="spellStart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>Oseid</w:t>
      </w:r>
      <w:proofErr w:type="spellEnd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>i</w:t>
      </w:r>
      <w:proofErr w:type="spellEnd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>gjesteboka</w:t>
      </w:r>
      <w:proofErr w:type="spellEnd"/>
      <w:r>
        <w:rPr>
          <w:rFonts w:ascii="Times" w:hAnsi="Times" w:cs="Times"/>
          <w:color w:val="343434"/>
          <w:sz w:val="44"/>
          <w:szCs w:val="44"/>
          <w:u w:color="0E73FF"/>
          <w:lang w:val="en-US"/>
        </w:rPr>
        <w:t>.</w:t>
      </w:r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  <w:u w:color="0E73FF"/>
          <w:lang w:val="en-US"/>
        </w:rPr>
      </w:pPr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  <w:u w:color="0E73FF"/>
          <w:lang w:val="en-US"/>
        </w:rPr>
      </w:pPr>
      <w:r>
        <w:rPr>
          <w:rFonts w:ascii="Arial" w:hAnsi="Arial" w:cs="Arial"/>
          <w:noProof/>
          <w:color w:val="343434"/>
          <w:sz w:val="32"/>
          <w:szCs w:val="32"/>
          <w:u w:color="0E73FF"/>
          <w:lang w:val="en-US"/>
        </w:rPr>
        <w:drawing>
          <wp:inline distT="0" distB="0" distL="0" distR="0" wp14:anchorId="6120538F" wp14:editId="30327695">
            <wp:extent cx="2667000" cy="180340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  <w:u w:color="0E73FF"/>
          <w:lang w:val="en-US"/>
        </w:rPr>
      </w:pPr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br/>
      </w:r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For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første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gang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på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26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år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boligen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Fredheim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til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Ingeborg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Refling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Hagen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nå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åpen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for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allmennheten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og</w:t>
      </w:r>
      <w:proofErr w:type="spellEnd"/>
      <w:proofErr w:type="gram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pynta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til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jul.</w:t>
      </w:r>
      <w:proofErr w:type="spellEnd"/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  <w:u w:color="0E73FF"/>
          <w:lang w:val="en-US"/>
        </w:rPr>
      </w:pPr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I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stua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står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det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fine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treet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pyntet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med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juletrelenker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og</w:t>
      </w:r>
      <w:proofErr w:type="spellEnd"/>
      <w:proofErr w:type="gram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flettede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julekurver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akkurat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slik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kulturformidleren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Refling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Hagen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selv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hadde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det.</w:t>
      </w:r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br/>
      </w:r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  <w:u w:color="0E73FF"/>
          <w:lang w:val="en-US"/>
        </w:rPr>
      </w:pPr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I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år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det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120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år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siden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Ingeborg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Refling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Hagen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ble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født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. For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Inger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Sleppen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,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leder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i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Foreningen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Ingeborg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Refling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Hagen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kulturhus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Fredheim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det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stort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at over 200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skolebarn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i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Stange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kan</w:t>
      </w:r>
      <w:proofErr w:type="spellEnd"/>
      <w:proofErr w:type="gram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få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en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smakebit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på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juletradisjonene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og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mange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av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verdiene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Refling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Hagen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sto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for.</w:t>
      </w:r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br/>
      </w:r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  <w:u w:color="0E73FF"/>
          <w:lang w:val="en-US"/>
        </w:rPr>
      </w:pPr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–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Ingeborg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ønsket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jo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å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gjøre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de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unge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kulturbevisste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. At </w:t>
      </w:r>
      <w:proofErr w:type="gram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vi</w:t>
      </w:r>
      <w:proofErr w:type="gram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åpner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hjemmet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hennes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nå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,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ville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hun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garantert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ha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satt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stor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pris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,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sier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kulturpedagog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ved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Stange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kulturskole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Ann-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Elin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Lium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.</w:t>
      </w:r>
    </w:p>
    <w:p w:rsidR="00761D0A" w:rsidRP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color="0E73FF"/>
          <w:lang w:val="en-US"/>
        </w:rPr>
      </w:pPr>
      <w:r>
        <w:rPr>
          <w:rFonts w:ascii="Times" w:hAnsi="Times" w:cs="Times"/>
          <w:color w:val="343434"/>
          <w:sz w:val="32"/>
          <w:szCs w:val="32"/>
          <w:u w:color="0E73FF"/>
          <w:lang w:val="en-US"/>
        </w:rPr>
        <w:br/>
      </w:r>
      <w:proofErr w:type="spellStart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>TRADISJONSBÆRER</w:t>
      </w:r>
      <w:proofErr w:type="spellEnd"/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  <w:u w:color="0E73FF"/>
          <w:lang w:val="en-US"/>
        </w:rPr>
      </w:pP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Tredjeklassingene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følger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konsentrert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med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når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Siri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Lappegård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leser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en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av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Refling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Hagens</w:t>
      </w:r>
      <w:proofErr w:type="spellEnd"/>
      <w:proofErr w:type="gram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fortellinger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Ungene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sitter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på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golvet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foran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juletreet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.</w:t>
      </w:r>
      <w:proofErr w:type="gram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Trinnlærer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Randi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Ljosvoll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sier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de to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klassene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snakket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juletradisjoner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på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Tangen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i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forkant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av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Fredheim-besøket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.</w:t>
      </w:r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br/>
      </w:r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  <w:u w:color="0E73FF"/>
          <w:lang w:val="en-US"/>
        </w:rPr>
      </w:pPr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–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Ingeborg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var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opptatt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av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juletradisjoner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samtidig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som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gram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vi</w:t>
      </w:r>
      <w:proofErr w:type="gram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også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snakket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om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Suttung-beve</w:t>
      </w:r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gelsen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på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Tangen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,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sier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Ljosvoll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.</w:t>
      </w:r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br/>
      </w:r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  <w:u w:color="0E73FF"/>
          <w:lang w:val="en-US"/>
        </w:rPr>
      </w:pPr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–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Det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viktig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å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formidle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dikt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og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fortellinger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skrevet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av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Ingeborg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Refling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Hagen,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sier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Siri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Lappegård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som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selv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har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bodd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to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år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på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Fredheim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i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studietida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etter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lærerhøgskolen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.</w:t>
      </w:r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Denne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førjulstida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har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Lappegård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utarbeidet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innholdet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i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det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kulturelle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skoleopplegget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og</w:t>
      </w:r>
      <w:proofErr w:type="spellEnd"/>
      <w:proofErr w:type="gram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tar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elevene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med inn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i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det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særpregete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kunstnerhjemmet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.</w:t>
      </w:r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–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Skoleelevene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får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høre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mye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jula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på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Fredheim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.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Ingeborg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sto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støtt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i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sine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egne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tradisjoner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og</w:t>
      </w:r>
      <w:proofErr w:type="spellEnd"/>
      <w:proofErr w:type="gram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barndomsfortellingene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hennes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fascinerende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,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sier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Lappegård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.</w:t>
      </w:r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  <w:u w:color="0E73FF"/>
          <w:lang w:val="en-US"/>
        </w:rPr>
      </w:pPr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br/>
      </w:r>
      <w:proofErr w:type="gram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I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kammerset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ved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siden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av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stua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ble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Refling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-Hagen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født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.</w:t>
      </w:r>
      <w:proofErr w:type="gram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gram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Her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døde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hun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94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år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gammel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.</w:t>
      </w:r>
      <w:proofErr w:type="gram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Det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var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alltid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mange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gjester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på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Fredheim.Studenter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og</w:t>
      </w:r>
      <w:proofErr w:type="spellEnd"/>
      <w:proofErr w:type="gram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kunstnervenner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som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delte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juletradisjonene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.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Venneforeningen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ønsker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at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skoleopplegget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skal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gjøre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stangebarna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nysgjerrige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på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kunstnerboligen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og</w:t>
      </w:r>
      <w:proofErr w:type="spellEnd"/>
      <w:proofErr w:type="gram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forfatterskapet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.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Selv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arbeidet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hun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for å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gjøre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barn </w:t>
      </w:r>
      <w:proofErr w:type="spellStart"/>
      <w:proofErr w:type="gram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og</w:t>
      </w:r>
      <w:proofErr w:type="spellEnd"/>
      <w:proofErr w:type="gram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ungdom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og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sine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tilhengere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kjent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med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gleden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ved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å lese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og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tilegne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seg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litteratur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.</w:t>
      </w:r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Med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Fredheim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målet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å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skape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gram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et</w:t>
      </w:r>
      <w:proofErr w:type="gram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kultursenter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som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bygger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videre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på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verdiene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og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arven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etter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Ingeborg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Refling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Hagen.</w:t>
      </w:r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  <w:u w:color="0E73FF"/>
          <w:lang w:val="en-US"/>
        </w:rPr>
      </w:pPr>
    </w:p>
    <w:p w:rsidR="00761D0A" w:rsidRP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color="0E73FF"/>
          <w:lang w:val="en-US"/>
        </w:rPr>
      </w:pPr>
      <w:proofErr w:type="spellStart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>AKTIV</w:t>
      </w:r>
      <w:proofErr w:type="spellEnd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>BRUK</w:t>
      </w:r>
      <w:proofErr w:type="spellEnd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AV </w:t>
      </w:r>
      <w:proofErr w:type="spellStart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>HUSET</w:t>
      </w:r>
      <w:proofErr w:type="spellEnd"/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  <w:u w:color="0E73FF"/>
          <w:lang w:val="en-US"/>
        </w:rPr>
      </w:pPr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Å </w:t>
      </w:r>
      <w:proofErr w:type="spellStart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sette</w:t>
      </w:r>
      <w:proofErr w:type="spellEnd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Fredheim-bygget</w:t>
      </w:r>
      <w:proofErr w:type="spellEnd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>i</w:t>
      </w:r>
      <w:proofErr w:type="spellEnd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stand </w:t>
      </w:r>
      <w:proofErr w:type="spellStart"/>
      <w:proofErr w:type="gramStart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>og</w:t>
      </w:r>
      <w:proofErr w:type="spellEnd"/>
      <w:proofErr w:type="gramEnd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>bygge</w:t>
      </w:r>
      <w:proofErr w:type="spellEnd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>nye</w:t>
      </w:r>
      <w:proofErr w:type="spellEnd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servicefunksjoner</w:t>
      </w:r>
      <w:proofErr w:type="spellEnd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som</w:t>
      </w:r>
      <w:proofErr w:type="spellEnd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>toaletter</w:t>
      </w:r>
      <w:proofErr w:type="spellEnd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>og</w:t>
      </w:r>
      <w:proofErr w:type="spellEnd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>kjøkken</w:t>
      </w:r>
      <w:proofErr w:type="spellEnd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>er</w:t>
      </w:r>
      <w:proofErr w:type="spellEnd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>beregnet</w:t>
      </w:r>
      <w:proofErr w:type="spellEnd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å </w:t>
      </w:r>
      <w:proofErr w:type="spellStart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>koste</w:t>
      </w:r>
      <w:proofErr w:type="spellEnd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fem </w:t>
      </w:r>
      <w:proofErr w:type="spellStart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>millioner</w:t>
      </w:r>
      <w:proofErr w:type="spellEnd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kroner.</w:t>
      </w:r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Inger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Sleppen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optimist.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Lederen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i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husstyret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sier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Fredheim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gram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et</w:t>
      </w:r>
      <w:proofErr w:type="gram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viktig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kulturminne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som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skal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bevares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.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Toaletter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,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handikaptoalett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,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kjøkken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for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enklere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servering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,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kontor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samt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lager,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planlagt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lokalisert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i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nytt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tilbygg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til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den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såkalte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kulturlåven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.</w:t>
      </w:r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  <w:u w:color="0E73FF"/>
          <w:lang w:val="en-US"/>
        </w:rPr>
      </w:pPr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–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Byggeprosessen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pågår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,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utvidelsen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godkjent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av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vårt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mål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at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restaureringen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skal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være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ferdig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i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2016,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sier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Sleppen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.</w:t>
      </w:r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  <w:u w:color="0E73FF"/>
          <w:lang w:val="en-US"/>
        </w:rPr>
      </w:pP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Foreningen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har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mottatt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pengegaver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fra</w:t>
      </w:r>
      <w:proofErr w:type="spellEnd"/>
      <w:proofErr w:type="gram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hedmarkinger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og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mange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har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gitt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tilsagn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om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private,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rentefrie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lån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til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prosjektet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.</w:t>
      </w:r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  <w:u w:color="0E73FF"/>
          <w:lang w:val="en-US"/>
        </w:rPr>
      </w:pPr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–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Det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helt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utrolig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hvordan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frivillige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har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stilt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opp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på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dugnadsarbeid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inne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og</w:t>
      </w:r>
      <w:proofErr w:type="spellEnd"/>
      <w:proofErr w:type="gram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ute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. </w:t>
      </w:r>
      <w:proofErr w:type="gram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Vi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tok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over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huset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15.</w:t>
      </w:r>
      <w:proofErr w:type="gram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juni</w:t>
      </w:r>
      <w:proofErr w:type="spellEnd"/>
      <w:proofErr w:type="gram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,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hadde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skjøte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i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slutten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av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september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og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har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altså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kommet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dit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vi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Det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inspirerer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,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sier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Inger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Sleppen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.</w:t>
      </w:r>
      <w:proofErr w:type="gramEnd"/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32"/>
          <w:szCs w:val="32"/>
          <w:u w:color="0E73FF"/>
          <w:lang w:val="en-US"/>
        </w:rPr>
      </w:pPr>
    </w:p>
    <w:p w:rsidR="00761D0A" w:rsidRP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color="0E73FF"/>
          <w:lang w:val="en-US"/>
        </w:rPr>
      </w:pPr>
      <w:proofErr w:type="spellStart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FAKTA</w:t>
      </w:r>
      <w:proofErr w:type="spellEnd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: </w:t>
      </w:r>
      <w:proofErr w:type="spellStart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FREDHEIM</w:t>
      </w:r>
      <w:proofErr w:type="spellEnd"/>
    </w:p>
    <w:p w:rsidR="00761D0A" w:rsidRP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  <w:u w:color="0E73FF"/>
          <w:lang w:val="en-US"/>
        </w:rPr>
      </w:pPr>
      <w:proofErr w:type="spellStart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Solgt</w:t>
      </w:r>
      <w:proofErr w:type="spellEnd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for 1,3 </w:t>
      </w:r>
      <w:proofErr w:type="spellStart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>millioner</w:t>
      </w:r>
      <w:proofErr w:type="spellEnd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kroner </w:t>
      </w:r>
      <w:proofErr w:type="spellStart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>til</w:t>
      </w:r>
      <w:proofErr w:type="spellEnd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Foreningen</w:t>
      </w:r>
      <w:proofErr w:type="spellEnd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>Ingeborg</w:t>
      </w:r>
      <w:proofErr w:type="spellEnd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>Refling</w:t>
      </w:r>
      <w:proofErr w:type="spellEnd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Hagen </w:t>
      </w:r>
      <w:proofErr w:type="spellStart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>kulturhus</w:t>
      </w:r>
      <w:proofErr w:type="spellEnd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15. </w:t>
      </w:r>
      <w:proofErr w:type="spellStart"/>
      <w:proofErr w:type="gramStart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>juni</w:t>
      </w:r>
      <w:proofErr w:type="spellEnd"/>
      <w:proofErr w:type="gramEnd"/>
      <w:r w:rsidRPr="00761D0A"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2015.</w:t>
      </w:r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  <w:u w:color="0E73FF"/>
          <w:lang w:val="en-US"/>
        </w:rPr>
      </w:pPr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  <w:u w:color="0E73FF"/>
          <w:lang w:val="en-US"/>
        </w:rPr>
      </w:pP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Dikteren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,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kunstneren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og</w:t>
      </w:r>
      <w:proofErr w:type="spellEnd"/>
      <w:proofErr w:type="gram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kulturformidleren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Refling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Hagen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var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født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i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1895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og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døde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i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1989. Hun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begravet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på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Tangen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kirkegård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.</w:t>
      </w:r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  <w:u w:color="0E73FF"/>
          <w:lang w:val="en-US"/>
        </w:rPr>
      </w:pPr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  <w:u w:color="0E73FF"/>
          <w:lang w:val="en-US"/>
        </w:rPr>
      </w:pPr>
      <w:proofErr w:type="spellStart"/>
      <w:proofErr w:type="gram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Foreningen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har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allerede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104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medlemmer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som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har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betalt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årskontingenten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på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500 kr.</w:t>
      </w:r>
      <w:proofErr w:type="gramEnd"/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  <w:u w:color="0E73FF"/>
          <w:lang w:val="en-US"/>
        </w:rPr>
      </w:pPr>
    </w:p>
    <w:p w:rsidR="00761D0A" w:rsidRDefault="00761D0A" w:rsidP="00761D0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  <w:u w:color="0E73FF"/>
          <w:lang w:val="en-US"/>
        </w:rPr>
      </w:pPr>
      <w:proofErr w:type="spellStart"/>
      <w:proofErr w:type="gram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Fredheim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skal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settes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tilbake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slik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bygget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var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som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kunstnerhjem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.</w:t>
      </w:r>
      <w:proofErr w:type="gram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Skal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bli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gram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et</w:t>
      </w:r>
      <w:proofErr w:type="gram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kunstnersenter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for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hele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Innlandet</w:t>
      </w:r>
      <w:proofErr w:type="spellEnd"/>
      <w:r>
        <w:rPr>
          <w:rFonts w:ascii="Arial" w:hAnsi="Arial" w:cs="Arial"/>
          <w:color w:val="343434"/>
          <w:sz w:val="32"/>
          <w:szCs w:val="32"/>
          <w:u w:color="0E73FF"/>
          <w:lang w:val="en-US"/>
        </w:rPr>
        <w:t>.</w:t>
      </w:r>
    </w:p>
    <w:p w:rsidR="00A95616" w:rsidRDefault="00A95616" w:rsidP="00761D0A"/>
    <w:sectPr w:rsidR="00A95616" w:rsidSect="00C0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0A"/>
    <w:rsid w:val="00761D0A"/>
    <w:rsid w:val="00A95616"/>
    <w:rsid w:val="00C0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EE8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61D0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1D0A"/>
    <w:rPr>
      <w:rFonts w:ascii="Lucida Grande" w:hAnsi="Lucida Grande" w:cs="Lucida Grande"/>
      <w:sz w:val="18"/>
      <w:szCs w:val="18"/>
      <w:lang w:val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61D0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1D0A"/>
    <w:rPr>
      <w:rFonts w:ascii="Lucida Grande" w:hAnsi="Lucida Grande" w:cs="Lucida Grande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hch@h-a.no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630</Words>
  <Characters>3339</Characters>
  <Application>Microsoft Macintosh Word</Application>
  <DocSecurity>0</DocSecurity>
  <Lines>27</Lines>
  <Paragraphs>7</Paragraphs>
  <ScaleCrop>false</ScaleCrop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2016-01-06T10:25:00Z</dcterms:created>
  <dcterms:modified xsi:type="dcterms:W3CDTF">2016-01-06T10:36:00Z</dcterms:modified>
</cp:coreProperties>
</file>